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E4" w:rsidRPr="00F969E4" w:rsidRDefault="00F969E4" w:rsidP="00F9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9E4">
        <w:rPr>
          <w:rFonts w:ascii="Arial" w:eastAsia="Times New Roman" w:hAnsi="Arial" w:cs="Arial"/>
          <w:b/>
          <w:bCs/>
          <w:color w:val="000000"/>
          <w:sz w:val="24"/>
          <w:szCs w:val="24"/>
        </w:rPr>
        <w:t>N/O AP STYLE QUIZ</w:t>
      </w:r>
    </w:p>
    <w:p w:rsidR="00F969E4" w:rsidRPr="00F969E4" w:rsidRDefault="00F969E4" w:rsidP="00F9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9E4" w:rsidRPr="00F969E4" w:rsidRDefault="00F969E4" w:rsidP="00F969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T / F To distinguish between a couple who shares the same last name, use honorifics (Mrs. and Mr.). </w:t>
      </w:r>
    </w:p>
    <w:p w:rsidR="00F969E4" w:rsidRPr="00F969E4" w:rsidRDefault="00F969E4" w:rsidP="00F969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 xml:space="preserve">T / F Capitalize </w:t>
      </w:r>
      <w:r w:rsidRPr="00F969E4">
        <w:rPr>
          <w:rFonts w:ascii="Arial" w:eastAsia="Times New Roman" w:hAnsi="Arial" w:cs="Arial"/>
          <w:i/>
          <w:iCs/>
          <w:color w:val="000000"/>
        </w:rPr>
        <w:t xml:space="preserve">king, queen, prince </w:t>
      </w:r>
      <w:r w:rsidRPr="00F969E4">
        <w:rPr>
          <w:rFonts w:ascii="Arial" w:eastAsia="Times New Roman" w:hAnsi="Arial" w:cs="Arial"/>
          <w:color w:val="000000"/>
        </w:rPr>
        <w:t xml:space="preserve">and </w:t>
      </w:r>
      <w:r w:rsidRPr="00F969E4">
        <w:rPr>
          <w:rFonts w:ascii="Arial" w:eastAsia="Times New Roman" w:hAnsi="Arial" w:cs="Arial"/>
          <w:i/>
          <w:iCs/>
          <w:color w:val="000000"/>
        </w:rPr>
        <w:t>princess</w:t>
      </w:r>
      <w:r w:rsidRPr="00F969E4">
        <w:rPr>
          <w:rFonts w:ascii="Arial" w:eastAsia="Times New Roman" w:hAnsi="Arial" w:cs="Arial"/>
          <w:color w:val="000000"/>
        </w:rPr>
        <w:t xml:space="preserve"> whether in front of names or standing alone.</w:t>
      </w:r>
    </w:p>
    <w:p w:rsidR="00F969E4" w:rsidRPr="00F969E4" w:rsidRDefault="00F969E4" w:rsidP="00F969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T / F Because AP does not use italics, put the name of a newspaper publication in quotation marks.</w:t>
      </w:r>
    </w:p>
    <w:p w:rsidR="00F969E4" w:rsidRPr="00F969E4" w:rsidRDefault="00F969E4" w:rsidP="00F969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T / F Always include obscenities if they are part of direct quotations.</w:t>
      </w:r>
    </w:p>
    <w:p w:rsidR="00F969E4" w:rsidRPr="00F969E4" w:rsidRDefault="00F969E4" w:rsidP="00F969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What is the difference between radiation and a nuclear meltdown?</w:t>
      </w:r>
    </w:p>
    <w:p w:rsidR="00F969E4" w:rsidRPr="00F969E4" w:rsidRDefault="00F969E4" w:rsidP="00F969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What is outsourcing?</w:t>
      </w:r>
    </w:p>
    <w:p w:rsidR="00F969E4" w:rsidRPr="00F969E4" w:rsidRDefault="00F969E4" w:rsidP="00F969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Identify the AP-style problem with the following numerals:</w:t>
      </w:r>
    </w:p>
    <w:p w:rsidR="00F969E4" w:rsidRPr="00F969E4" w:rsidRDefault="00F969E4" w:rsidP="00F969E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Her daughter is 6-years-old.</w:t>
      </w:r>
    </w:p>
    <w:p w:rsidR="00F969E4" w:rsidRPr="00F969E4" w:rsidRDefault="00F969E4" w:rsidP="00F969E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The ball is on the forty-yard-line.</w:t>
      </w:r>
    </w:p>
    <w:p w:rsidR="00F969E4" w:rsidRPr="00F969E4" w:rsidRDefault="00F969E4" w:rsidP="00F969E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Class is starting in 5 minutes.</w:t>
      </w:r>
    </w:p>
    <w:p w:rsidR="00F969E4" w:rsidRPr="00F969E4" w:rsidRDefault="00F969E4" w:rsidP="00F969E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The Korean War started in the 1950’s.</w:t>
      </w:r>
    </w:p>
    <w:p w:rsidR="00F969E4" w:rsidRPr="00F969E4" w:rsidRDefault="00F969E4" w:rsidP="00F969E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Use two-and-a-half cups of flour and mix thoroughly.</w:t>
      </w:r>
    </w:p>
    <w:p w:rsidR="00F969E4" w:rsidRPr="00F969E4" w:rsidRDefault="00F969E4" w:rsidP="00F969E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Next year he will be in the tenth grade.</w:t>
      </w:r>
    </w:p>
    <w:p w:rsidR="00F969E4" w:rsidRPr="00F969E4" w:rsidRDefault="00F969E4" w:rsidP="00F969E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This neighborhood has two 5-room houses, four 4-room houses and seven 3-room houses.</w:t>
      </w:r>
    </w:p>
    <w:p w:rsidR="00F969E4" w:rsidRPr="00F969E4" w:rsidRDefault="00F969E4" w:rsidP="00F969E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90 years ago, cars became the dominant form of transportation.</w:t>
      </w:r>
    </w:p>
    <w:p w:rsidR="00F969E4" w:rsidRPr="00F969E4" w:rsidRDefault="00F969E4" w:rsidP="00F969E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He called 9-1-1 immediately after hearing the fire alarm.</w:t>
      </w:r>
    </w:p>
    <w:p w:rsidR="00F969E4" w:rsidRPr="00F969E4" w:rsidRDefault="00F969E4" w:rsidP="00F969E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Takeoff or take-off?</w:t>
      </w:r>
    </w:p>
    <w:p w:rsidR="00F969E4" w:rsidRPr="00F969E4" w:rsidRDefault="00F969E4" w:rsidP="00F969E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OK or okay?</w:t>
      </w:r>
    </w:p>
    <w:p w:rsidR="00F969E4" w:rsidRPr="00F969E4" w:rsidRDefault="00F969E4" w:rsidP="00F969E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One sided or one-sided?</w:t>
      </w:r>
    </w:p>
    <w:p w:rsidR="00F969E4" w:rsidRPr="00F969E4" w:rsidRDefault="00F969E4" w:rsidP="00F969E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What is the difference between opiates and opioids?</w:t>
      </w:r>
    </w:p>
    <w:p w:rsidR="00F969E4" w:rsidRPr="00F969E4" w:rsidRDefault="00F969E4" w:rsidP="00F969E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 xml:space="preserve">When do you use </w:t>
      </w:r>
      <w:r w:rsidRPr="00F969E4">
        <w:rPr>
          <w:rFonts w:ascii="Arial" w:eastAsia="Times New Roman" w:hAnsi="Arial" w:cs="Arial"/>
          <w:i/>
          <w:iCs/>
          <w:color w:val="000000"/>
        </w:rPr>
        <w:t>oral</w:t>
      </w:r>
      <w:r w:rsidRPr="00F969E4">
        <w:rPr>
          <w:rFonts w:ascii="Arial" w:eastAsia="Times New Roman" w:hAnsi="Arial" w:cs="Arial"/>
          <w:color w:val="000000"/>
        </w:rPr>
        <w:t xml:space="preserve"> rather than </w:t>
      </w:r>
      <w:r w:rsidRPr="00F969E4">
        <w:rPr>
          <w:rFonts w:ascii="Arial" w:eastAsia="Times New Roman" w:hAnsi="Arial" w:cs="Arial"/>
          <w:i/>
          <w:iCs/>
          <w:color w:val="000000"/>
        </w:rPr>
        <w:t>verbal</w:t>
      </w:r>
      <w:r w:rsidRPr="00F969E4">
        <w:rPr>
          <w:rFonts w:ascii="Arial" w:eastAsia="Times New Roman" w:hAnsi="Arial" w:cs="Arial"/>
          <w:color w:val="000000"/>
        </w:rPr>
        <w:t>?</w:t>
      </w:r>
    </w:p>
    <w:p w:rsidR="00F969E4" w:rsidRPr="00F969E4" w:rsidRDefault="00F969E4" w:rsidP="00F969E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 xml:space="preserve">How should the words </w:t>
      </w:r>
      <w:r w:rsidRPr="00F969E4">
        <w:rPr>
          <w:rFonts w:ascii="Arial" w:eastAsia="Times New Roman" w:hAnsi="Arial" w:cs="Arial"/>
          <w:i/>
          <w:iCs/>
          <w:color w:val="000000"/>
        </w:rPr>
        <w:t>notorious</w:t>
      </w:r>
      <w:r w:rsidRPr="00F969E4">
        <w:rPr>
          <w:rFonts w:ascii="Arial" w:eastAsia="Times New Roman" w:hAnsi="Arial" w:cs="Arial"/>
          <w:color w:val="000000"/>
        </w:rPr>
        <w:t xml:space="preserve"> and </w:t>
      </w:r>
      <w:r w:rsidRPr="00F969E4">
        <w:rPr>
          <w:rFonts w:ascii="Arial" w:eastAsia="Times New Roman" w:hAnsi="Arial" w:cs="Arial"/>
          <w:i/>
          <w:iCs/>
          <w:color w:val="000000"/>
        </w:rPr>
        <w:t>notoriety</w:t>
      </w:r>
      <w:r w:rsidRPr="00F969E4">
        <w:rPr>
          <w:rFonts w:ascii="Arial" w:eastAsia="Times New Roman" w:hAnsi="Arial" w:cs="Arial"/>
          <w:color w:val="000000"/>
        </w:rPr>
        <w:t xml:space="preserve"> be treated?</w:t>
      </w:r>
    </w:p>
    <w:p w:rsidR="00F969E4" w:rsidRPr="00F969E4" w:rsidRDefault="00F969E4" w:rsidP="00F969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9E4" w:rsidRPr="00F969E4" w:rsidRDefault="00F969E4" w:rsidP="00F9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9E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969E4" w:rsidRPr="00F969E4" w:rsidRDefault="00F969E4" w:rsidP="00F969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9E4" w:rsidRPr="00F969E4" w:rsidRDefault="00F969E4" w:rsidP="00F969E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F p194 - use first and last names</w:t>
      </w:r>
    </w:p>
    <w:p w:rsidR="00F969E4" w:rsidRPr="00F969E4" w:rsidRDefault="00F969E4" w:rsidP="00F969E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F p200 - lowercase when standing alone</w:t>
      </w:r>
    </w:p>
    <w:p w:rsidR="00F969E4" w:rsidRPr="00F969E4" w:rsidRDefault="00F969E4" w:rsidP="00F969E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F p198 - do not place name in quotes</w:t>
      </w:r>
    </w:p>
    <w:p w:rsidR="00F969E4" w:rsidRPr="00F969E4" w:rsidRDefault="00F969E4" w:rsidP="00F969E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F p208</w:t>
      </w:r>
    </w:p>
    <w:p w:rsidR="00F969E4" w:rsidRPr="00F969E4" w:rsidRDefault="00F969E4" w:rsidP="00F969E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p204 definitions</w:t>
      </w:r>
    </w:p>
    <w:p w:rsidR="00F969E4" w:rsidRPr="00F969E4" w:rsidRDefault="00F969E4" w:rsidP="00F969E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p214</w:t>
      </w:r>
    </w:p>
    <w:p w:rsidR="00F969E4" w:rsidRPr="00F969E4" w:rsidRDefault="00F969E4" w:rsidP="00F969E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p204-207</w:t>
      </w:r>
    </w:p>
    <w:p w:rsidR="00F969E4" w:rsidRPr="00F969E4" w:rsidRDefault="00F969E4" w:rsidP="00F969E4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6 years old (ages)</w:t>
      </w:r>
    </w:p>
    <w:p w:rsidR="00F969E4" w:rsidRPr="00F969E4" w:rsidRDefault="00F969E4" w:rsidP="00F969E4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40-yard-line (sports scores, standings and standards)</w:t>
      </w:r>
    </w:p>
    <w:p w:rsidR="00F969E4" w:rsidRPr="00F969E4" w:rsidRDefault="00F969E4" w:rsidP="00F969E4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Five minutes (general)</w:t>
      </w:r>
    </w:p>
    <w:p w:rsidR="00F969E4" w:rsidRPr="00F969E4" w:rsidRDefault="00F969E4" w:rsidP="00F969E4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1950s (dates, years, and decades)</w:t>
      </w:r>
    </w:p>
    <w:p w:rsidR="00F969E4" w:rsidRPr="00F969E4" w:rsidRDefault="00F969E4" w:rsidP="00F969E4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2 ½ (decimals, percentages and fractions with numbers larger than 1)</w:t>
      </w:r>
    </w:p>
    <w:p w:rsidR="00F969E4" w:rsidRPr="00F969E4" w:rsidRDefault="00F969E4" w:rsidP="00F969E4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10th grade (school grades)</w:t>
      </w:r>
    </w:p>
    <w:p w:rsidR="00F969E4" w:rsidRPr="00F969E4" w:rsidRDefault="00F969E4" w:rsidP="00F969E4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Two five-room houses, four four-room houses and seven three-room houses (in a series)</w:t>
      </w:r>
    </w:p>
    <w:p w:rsidR="00F969E4" w:rsidRPr="00F969E4" w:rsidRDefault="00F969E4" w:rsidP="00F969E4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Ninety years ago (spell out at the start of a sentence)</w:t>
      </w:r>
    </w:p>
    <w:p w:rsidR="00F969E4" w:rsidRPr="00F969E4" w:rsidRDefault="00F969E4" w:rsidP="00F969E4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911, no hyphens (p199)</w:t>
      </w:r>
    </w:p>
    <w:p w:rsidR="00F969E4" w:rsidRPr="00F969E4" w:rsidRDefault="00F969E4" w:rsidP="00F969E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lastRenderedPageBreak/>
        <w:t>Takeoff</w:t>
      </w:r>
    </w:p>
    <w:p w:rsidR="00F969E4" w:rsidRPr="00F969E4" w:rsidRDefault="00F969E4" w:rsidP="00F969E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OK</w:t>
      </w:r>
    </w:p>
    <w:p w:rsidR="00F969E4" w:rsidRPr="00F969E4" w:rsidRDefault="00F969E4" w:rsidP="00F969E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One-sided (Always hyphenated) p210</w:t>
      </w:r>
    </w:p>
    <w:p w:rsidR="00F969E4" w:rsidRPr="00F969E4" w:rsidRDefault="00F969E4" w:rsidP="00F969E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p211</w:t>
      </w:r>
    </w:p>
    <w:p w:rsidR="00F969E4" w:rsidRPr="00F969E4" w:rsidRDefault="00F969E4" w:rsidP="00F969E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p212 oral = spoken words, verbal compares words with another form of communication</w:t>
      </w:r>
    </w:p>
    <w:p w:rsidR="00F969E4" w:rsidRPr="00F969E4" w:rsidRDefault="00F969E4" w:rsidP="00F969E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969E4">
        <w:rPr>
          <w:rFonts w:ascii="Arial" w:eastAsia="Times New Roman" w:hAnsi="Arial" w:cs="Arial"/>
          <w:color w:val="000000"/>
        </w:rPr>
        <w:t>With context or replaced</w:t>
      </w:r>
    </w:p>
    <w:p w:rsidR="00343F75" w:rsidRDefault="00343F75">
      <w:bookmarkStart w:id="0" w:name="_GoBack"/>
      <w:bookmarkEnd w:id="0"/>
    </w:p>
    <w:sectPr w:rsidR="0034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D65E7"/>
    <w:multiLevelType w:val="multilevel"/>
    <w:tmpl w:val="1B54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C06C5"/>
    <w:multiLevelType w:val="multilevel"/>
    <w:tmpl w:val="C498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E4"/>
    <w:rsid w:val="00343F75"/>
    <w:rsid w:val="00F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FB97F-FDA9-469C-A325-880311C8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Ye, Jing Christine</dc:creator>
  <cp:keywords/>
  <dc:description/>
  <cp:lastModifiedBy>Ye, Jing Christine</cp:lastModifiedBy>
  <cp:revision>1</cp:revision>
  <dcterms:created xsi:type="dcterms:W3CDTF">2019-07-02T15:02:00Z</dcterms:created>
  <dcterms:modified xsi:type="dcterms:W3CDTF">2019-07-02T15:03:00Z</dcterms:modified>
</cp:coreProperties>
</file>